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77CC" w14:textId="77777777" w:rsidR="00F751CF" w:rsidRDefault="00F751CF" w:rsidP="00E0196C">
      <w:pPr>
        <w:jc w:val="both"/>
      </w:pPr>
    </w:p>
    <w:p w14:paraId="533460BE" w14:textId="707CECD9" w:rsidR="0037655A" w:rsidRPr="0044218D" w:rsidRDefault="0037655A" w:rsidP="0037655A">
      <w:pPr>
        <w:rPr>
          <w:i/>
          <w:iCs/>
          <w:lang w:val="en-GB"/>
        </w:rPr>
      </w:pPr>
      <w:r w:rsidRPr="499EA822">
        <w:rPr>
          <w:i/>
          <w:iCs/>
          <w:lang w:val="en-GB"/>
        </w:rPr>
        <w:t>Mail subject: TBWA</w:t>
      </w:r>
      <w:r>
        <w:rPr>
          <w:i/>
          <w:iCs/>
          <w:lang w:val="en-GB"/>
        </w:rPr>
        <w:t xml:space="preserve"> </w:t>
      </w:r>
      <w:proofErr w:type="spellStart"/>
      <w:r w:rsidR="003F0086">
        <w:rPr>
          <w:i/>
          <w:iCs/>
          <w:lang w:val="en-GB"/>
        </w:rPr>
        <w:t>bouscule</w:t>
      </w:r>
      <w:proofErr w:type="spellEnd"/>
      <w:r w:rsidR="003F0086">
        <w:rPr>
          <w:i/>
          <w:iCs/>
          <w:lang w:val="en-GB"/>
        </w:rPr>
        <w:t xml:space="preserve"> les </w:t>
      </w:r>
      <w:proofErr w:type="spellStart"/>
      <w:r w:rsidR="003F0086">
        <w:rPr>
          <w:i/>
          <w:iCs/>
          <w:lang w:val="en-GB"/>
        </w:rPr>
        <w:t>règles</w:t>
      </w:r>
      <w:proofErr w:type="spellEnd"/>
      <w:r w:rsidR="003F0086">
        <w:rPr>
          <w:i/>
          <w:iCs/>
          <w:lang w:val="en-GB"/>
        </w:rPr>
        <w:t xml:space="preserve"> pour </w:t>
      </w:r>
      <w:proofErr w:type="gramStart"/>
      <w:r w:rsidR="003F0086">
        <w:rPr>
          <w:i/>
          <w:iCs/>
          <w:lang w:val="en-GB"/>
        </w:rPr>
        <w:t>Samsung</w:t>
      </w:r>
      <w:proofErr w:type="gramEnd"/>
      <w:r w:rsidRPr="499EA822">
        <w:rPr>
          <w:i/>
          <w:iCs/>
          <w:lang w:val="en-GB"/>
        </w:rPr>
        <w:t xml:space="preserve"> </w:t>
      </w:r>
    </w:p>
    <w:p w14:paraId="23208B4C" w14:textId="77777777" w:rsidR="00124AAB" w:rsidRPr="0037655A" w:rsidRDefault="00124AAB" w:rsidP="00E0196C">
      <w:pPr>
        <w:jc w:val="center"/>
        <w:rPr>
          <w:lang w:val="en-GB"/>
        </w:rPr>
      </w:pPr>
    </w:p>
    <w:p w14:paraId="132F56BF" w14:textId="77777777" w:rsidR="00FA367A" w:rsidRPr="00A4180F" w:rsidRDefault="00FA367A" w:rsidP="00FA367A">
      <w:pPr>
        <w:jc w:val="center"/>
        <w:rPr>
          <w:i/>
          <w:iCs/>
          <w:sz w:val="28"/>
          <w:szCs w:val="28"/>
        </w:rPr>
      </w:pPr>
      <w:r>
        <w:rPr>
          <w:i/>
          <w:iCs/>
          <w:sz w:val="28"/>
          <w:szCs w:val="28"/>
        </w:rPr>
        <w:t xml:space="preserve">TBWA et </w:t>
      </w:r>
      <w:r w:rsidRPr="00A4180F">
        <w:rPr>
          <w:i/>
          <w:iCs/>
          <w:sz w:val="28"/>
          <w:szCs w:val="28"/>
        </w:rPr>
        <w:t xml:space="preserve">Samsung </w:t>
      </w:r>
      <w:r>
        <w:rPr>
          <w:i/>
          <w:iCs/>
          <w:sz w:val="28"/>
          <w:szCs w:val="28"/>
        </w:rPr>
        <w:t>i</w:t>
      </w:r>
      <w:r w:rsidRPr="00A4180F">
        <w:rPr>
          <w:i/>
          <w:iCs/>
          <w:sz w:val="28"/>
          <w:szCs w:val="28"/>
        </w:rPr>
        <w:t>nspirent les jeunes</w:t>
      </w:r>
      <w:r>
        <w:rPr>
          <w:i/>
          <w:iCs/>
          <w:sz w:val="28"/>
          <w:szCs w:val="28"/>
        </w:rPr>
        <w:t xml:space="preserve"> </w:t>
      </w:r>
      <w:r w:rsidRPr="00A4180F">
        <w:rPr>
          <w:i/>
          <w:iCs/>
          <w:sz w:val="28"/>
          <w:szCs w:val="28"/>
        </w:rPr>
        <w:t>: "Osez être vous-même".</w:t>
      </w:r>
    </w:p>
    <w:p w14:paraId="5929BBD9" w14:textId="77777777" w:rsidR="00124AAB" w:rsidRDefault="00124AAB" w:rsidP="00E0196C">
      <w:pPr>
        <w:jc w:val="center"/>
      </w:pPr>
    </w:p>
    <w:p w14:paraId="31CCA56F" w14:textId="77777777" w:rsidR="00124AAB" w:rsidRPr="00A4180F" w:rsidRDefault="00124AAB" w:rsidP="00E0196C">
      <w:pPr>
        <w:jc w:val="center"/>
        <w:rPr>
          <w:b/>
          <w:bCs/>
        </w:rPr>
      </w:pPr>
      <w:r w:rsidRPr="00A4180F">
        <w:rPr>
          <w:b/>
          <w:bCs/>
        </w:rPr>
        <w:t>Flip The Rules : une campagne qui relie l'individualité, la musique, le sport et la technologie</w:t>
      </w:r>
    </w:p>
    <w:p w14:paraId="58EAF489" w14:textId="6E16F2FB" w:rsidR="00124AAB" w:rsidRDefault="00124AAB" w:rsidP="00E0196C">
      <w:pPr>
        <w:jc w:val="center"/>
      </w:pPr>
    </w:p>
    <w:p w14:paraId="0A8F1A1D" w14:textId="77777777" w:rsidR="00124AAB" w:rsidRDefault="00124AAB" w:rsidP="00E0196C">
      <w:pPr>
        <w:jc w:val="both"/>
      </w:pPr>
    </w:p>
    <w:p w14:paraId="4F96BF1F" w14:textId="3EA7B7EE" w:rsidR="00124AAB" w:rsidRDefault="00124AAB" w:rsidP="00E0196C">
      <w:pPr>
        <w:jc w:val="both"/>
        <w:rPr>
          <w:b/>
          <w:bCs/>
        </w:rPr>
      </w:pPr>
      <w:proofErr w:type="spellStart"/>
      <w:r w:rsidRPr="00A4180F">
        <w:rPr>
          <w:b/>
          <w:bCs/>
        </w:rPr>
        <w:t>Diegem</w:t>
      </w:r>
      <w:proofErr w:type="spellEnd"/>
      <w:r w:rsidRPr="00A4180F">
        <w:rPr>
          <w:b/>
          <w:bCs/>
        </w:rPr>
        <w:t>, 6 septembre 2023 – Ce mois-ci, la Belgique met le breakdance à l'honneur à l'occasion du championnat du monde de breakdance, qui se tiendra à Louvain. Samsung Electronics Belgique a le plaisir d'y contribuer en tant que sponsor et bien plus encore. En effet, le géant de la technologie s'engage dans un partenariat structurel avec deux B-girls belges, Maxime "</w:t>
      </w:r>
      <w:proofErr w:type="spellStart"/>
      <w:r w:rsidRPr="00A4180F">
        <w:rPr>
          <w:b/>
          <w:bCs/>
        </w:rPr>
        <w:t>Madmax</w:t>
      </w:r>
      <w:proofErr w:type="spellEnd"/>
      <w:r w:rsidRPr="00A4180F">
        <w:rPr>
          <w:b/>
          <w:bCs/>
        </w:rPr>
        <w:t xml:space="preserve">" Blieck et </w:t>
      </w:r>
      <w:proofErr w:type="spellStart"/>
      <w:r w:rsidRPr="00A4180F">
        <w:rPr>
          <w:b/>
          <w:bCs/>
        </w:rPr>
        <w:t>Camine</w:t>
      </w:r>
      <w:proofErr w:type="spellEnd"/>
      <w:r w:rsidRPr="00A4180F">
        <w:rPr>
          <w:b/>
          <w:bCs/>
        </w:rPr>
        <w:t xml:space="preserve"> Van </w:t>
      </w:r>
      <w:proofErr w:type="spellStart"/>
      <w:r w:rsidRPr="00A4180F">
        <w:rPr>
          <w:b/>
          <w:bCs/>
        </w:rPr>
        <w:t>Hoof</w:t>
      </w:r>
      <w:proofErr w:type="spellEnd"/>
      <w:r>
        <w:rPr>
          <w:b/>
          <w:bCs/>
        </w:rPr>
        <w:t>.</w:t>
      </w:r>
    </w:p>
    <w:p w14:paraId="2DE9561E" w14:textId="77777777" w:rsidR="00124AAB" w:rsidRDefault="00124AAB" w:rsidP="00E0196C">
      <w:pPr>
        <w:jc w:val="both"/>
        <w:rPr>
          <w:b/>
          <w:bCs/>
        </w:rPr>
      </w:pPr>
    </w:p>
    <w:p w14:paraId="3510245C" w14:textId="18451262" w:rsidR="00FD3793" w:rsidRDefault="00FD3793" w:rsidP="00E0196C">
      <w:pPr>
        <w:jc w:val="both"/>
        <w:rPr>
          <w:b/>
          <w:bCs/>
        </w:rPr>
      </w:pPr>
      <w:r>
        <w:rPr>
          <w:b/>
          <w:bCs/>
        </w:rPr>
        <w:t xml:space="preserve">Flip the </w:t>
      </w:r>
      <w:proofErr w:type="spellStart"/>
      <w:r>
        <w:rPr>
          <w:b/>
          <w:bCs/>
        </w:rPr>
        <w:t>rules</w:t>
      </w:r>
      <w:proofErr w:type="spellEnd"/>
      <w:r>
        <w:rPr>
          <w:b/>
          <w:bCs/>
        </w:rPr>
        <w:t xml:space="preserve"> </w:t>
      </w:r>
    </w:p>
    <w:p w14:paraId="6C07A22A" w14:textId="77777777" w:rsidR="00FD3793" w:rsidRDefault="00FD3793" w:rsidP="00E0196C">
      <w:pPr>
        <w:jc w:val="both"/>
        <w:rPr>
          <w:b/>
          <w:bCs/>
        </w:rPr>
      </w:pPr>
    </w:p>
    <w:p w14:paraId="6963D0E3" w14:textId="1B51194D" w:rsidR="008D6484" w:rsidRDefault="00124AAB" w:rsidP="008D6484">
      <w:pPr>
        <w:jc w:val="both"/>
      </w:pPr>
      <w:r w:rsidRPr="00124AAB">
        <w:t>Les deux B-girls sont les stars de la dernière campagne de Samsung "Flip The Rules"</w:t>
      </w:r>
      <w:r w:rsidR="002C65E5">
        <w:t xml:space="preserve"> signée TBWA.</w:t>
      </w:r>
      <w:r w:rsidRPr="00124AAB">
        <w:t xml:space="preserve"> </w:t>
      </w:r>
      <w:r w:rsidR="004F1D5A">
        <w:t>Un</w:t>
      </w:r>
      <w:r>
        <w:t xml:space="preserve"> brand </w:t>
      </w:r>
      <w:proofErr w:type="spellStart"/>
      <w:r>
        <w:t>movie</w:t>
      </w:r>
      <w:proofErr w:type="spellEnd"/>
      <w:r w:rsidR="00E8752B">
        <w:t xml:space="preserve"> </w:t>
      </w:r>
      <w:r w:rsidR="004F1D5A">
        <w:t>qui</w:t>
      </w:r>
      <w:r>
        <w:t xml:space="preserve"> encourage</w:t>
      </w:r>
      <w:r w:rsidRPr="00124AAB">
        <w:t xml:space="preserve"> les jeunes à suivre leur propre voie. </w:t>
      </w:r>
      <w:r w:rsidR="008D6484" w:rsidRPr="00B96BD5">
        <w:rPr>
          <w:i/>
          <w:iCs/>
        </w:rPr>
        <w:t>"</w:t>
      </w:r>
      <w:r w:rsidR="008D6484">
        <w:rPr>
          <w:i/>
          <w:iCs/>
        </w:rPr>
        <w:t xml:space="preserve">Nous sommes particulièrement </w:t>
      </w:r>
      <w:r w:rsidR="008D6484" w:rsidRPr="00B96BD5">
        <w:rPr>
          <w:i/>
          <w:iCs/>
        </w:rPr>
        <w:t>fier</w:t>
      </w:r>
      <w:r w:rsidR="008D6484">
        <w:rPr>
          <w:i/>
          <w:iCs/>
        </w:rPr>
        <w:t>s d’avoir initié et développé</w:t>
      </w:r>
      <w:r w:rsidR="008D6484" w:rsidRPr="00B96BD5">
        <w:rPr>
          <w:i/>
          <w:iCs/>
        </w:rPr>
        <w:t xml:space="preserve"> ce partenariat entre Samsung et les B-girls",</w:t>
      </w:r>
      <w:r w:rsidR="008D6484" w:rsidRPr="00BF0678">
        <w:t xml:space="preserve"> déclare Thomas </w:t>
      </w:r>
      <w:proofErr w:type="spellStart"/>
      <w:r w:rsidR="008D6484" w:rsidRPr="00BF0678">
        <w:t>Driesen</w:t>
      </w:r>
      <w:proofErr w:type="spellEnd"/>
      <w:r w:rsidR="008D6484" w:rsidRPr="00BF0678">
        <w:t xml:space="preserve">, </w:t>
      </w:r>
      <w:r w:rsidR="008D6484">
        <w:t xml:space="preserve">Creative </w:t>
      </w:r>
      <w:proofErr w:type="spellStart"/>
      <w:r w:rsidR="008D6484">
        <w:t>Director</w:t>
      </w:r>
      <w:proofErr w:type="spellEnd"/>
      <w:r w:rsidR="008D6484">
        <w:t xml:space="preserve"> chez</w:t>
      </w:r>
      <w:r w:rsidR="008D6484" w:rsidRPr="00BF0678">
        <w:t xml:space="preserve"> TBWA. </w:t>
      </w:r>
      <w:r w:rsidR="008D6484" w:rsidRPr="00AD2018">
        <w:rPr>
          <w:i/>
          <w:iCs/>
        </w:rPr>
        <w:t>"Cela va beaucoup plus loin qu</w:t>
      </w:r>
      <w:r w:rsidR="008D6484">
        <w:rPr>
          <w:i/>
          <w:iCs/>
        </w:rPr>
        <w:t>’une campagne de</w:t>
      </w:r>
      <w:r w:rsidR="008D6484" w:rsidRPr="00AD2018">
        <w:rPr>
          <w:i/>
          <w:iCs/>
        </w:rPr>
        <w:t xml:space="preserve"> pub</w:t>
      </w:r>
      <w:r w:rsidR="5D373DA2" w:rsidRPr="475457F0">
        <w:rPr>
          <w:i/>
          <w:iCs/>
        </w:rPr>
        <w:t>.</w:t>
      </w:r>
      <w:r w:rsidR="008D6484" w:rsidRPr="00AD2018">
        <w:rPr>
          <w:i/>
          <w:iCs/>
        </w:rPr>
        <w:t xml:space="preserve"> </w:t>
      </w:r>
      <w:r w:rsidR="008D6484">
        <w:rPr>
          <w:i/>
          <w:iCs/>
        </w:rPr>
        <w:t xml:space="preserve">Cette collaboration est lancée avec </w:t>
      </w:r>
      <w:r w:rsidR="008D6484" w:rsidRPr="00AD2018">
        <w:rPr>
          <w:i/>
          <w:iCs/>
        </w:rPr>
        <w:t>un</w:t>
      </w:r>
      <w:r w:rsidR="008D6484">
        <w:rPr>
          <w:i/>
          <w:iCs/>
        </w:rPr>
        <w:t xml:space="preserve"> brand </w:t>
      </w:r>
      <w:proofErr w:type="spellStart"/>
      <w:r w:rsidR="008D6484">
        <w:rPr>
          <w:i/>
          <w:iCs/>
        </w:rPr>
        <w:t>movie</w:t>
      </w:r>
      <w:proofErr w:type="spellEnd"/>
      <w:r w:rsidR="008D6484">
        <w:rPr>
          <w:i/>
          <w:iCs/>
        </w:rPr>
        <w:t xml:space="preserve"> digne d’un véritable moment</w:t>
      </w:r>
      <w:r w:rsidR="008D6484" w:rsidRPr="00AD2018">
        <w:rPr>
          <w:i/>
          <w:iCs/>
        </w:rPr>
        <w:t xml:space="preserve"> de cinéma. </w:t>
      </w:r>
      <w:r w:rsidR="008D6484">
        <w:rPr>
          <w:i/>
          <w:iCs/>
        </w:rPr>
        <w:t xml:space="preserve">Une </w:t>
      </w:r>
      <w:r w:rsidR="008D6484" w:rsidRPr="00AD2018">
        <w:rPr>
          <w:i/>
          <w:iCs/>
        </w:rPr>
        <w:t>chorégraphie artistique entre le Flip5 et les B-girls, entre le passé et le futur".</w:t>
      </w:r>
      <w:r w:rsidR="008D6484" w:rsidRPr="00BF0678">
        <w:t xml:space="preserve"> Un</w:t>
      </w:r>
      <w:r w:rsidR="008D6484">
        <w:t xml:space="preserve"> </w:t>
      </w:r>
      <w:proofErr w:type="spellStart"/>
      <w:r w:rsidR="008D6484">
        <w:t>statement</w:t>
      </w:r>
      <w:proofErr w:type="spellEnd"/>
      <w:r w:rsidR="008D6484">
        <w:t xml:space="preserve"> visuel</w:t>
      </w:r>
      <w:r w:rsidR="008D6484" w:rsidRPr="00BF0678">
        <w:t xml:space="preserve"> qui a pris vie grâce à </w:t>
      </w:r>
      <w:r w:rsidR="008D6484">
        <w:t>la</w:t>
      </w:r>
      <w:r w:rsidR="008D6484" w:rsidRPr="00BF0678">
        <w:t xml:space="preserve"> collaboration entre TBWA, le réalisateur Anthony </w:t>
      </w:r>
      <w:proofErr w:type="spellStart"/>
      <w:r w:rsidR="008D6484" w:rsidRPr="00BF0678">
        <w:t>Nti</w:t>
      </w:r>
      <w:proofErr w:type="spellEnd"/>
      <w:r w:rsidR="008D6484" w:rsidRPr="00BF0678">
        <w:t xml:space="preserve"> et les B-girls. </w:t>
      </w:r>
    </w:p>
    <w:p w14:paraId="749B82FF" w14:textId="77777777" w:rsidR="008D6484" w:rsidRDefault="008D6484" w:rsidP="00E0196C">
      <w:pPr>
        <w:jc w:val="both"/>
      </w:pPr>
    </w:p>
    <w:p w14:paraId="7805FFCB" w14:textId="41FBD15C" w:rsidR="008368C0" w:rsidRPr="00A4180F" w:rsidRDefault="008368C0" w:rsidP="00E0196C">
      <w:pPr>
        <w:jc w:val="both"/>
        <w:rPr>
          <w:i/>
          <w:iCs/>
        </w:rPr>
      </w:pPr>
      <w:r w:rsidRPr="00EB7E2E">
        <w:rPr>
          <w:i/>
          <w:iCs/>
        </w:rPr>
        <w:t>"Le mot breakdance est synonyme de personnalité, d'individualité et d'audace"</w:t>
      </w:r>
      <w:r>
        <w:t xml:space="preserve">, explique Laurence </w:t>
      </w:r>
      <w:proofErr w:type="spellStart"/>
      <w:r>
        <w:t>Vandermeer</w:t>
      </w:r>
      <w:proofErr w:type="spellEnd"/>
      <w:r>
        <w:t xml:space="preserve">, Marketing Communication Manager de la division mobile de Samsung. </w:t>
      </w:r>
      <w:r w:rsidRPr="00EB7E2E">
        <w:rPr>
          <w:i/>
          <w:iCs/>
        </w:rPr>
        <w:t xml:space="preserve">"Un combo auquel nous nous identifions très bien en tant que marque. Nous croyons dur comme fer aux valeurs de la communauté du </w:t>
      </w:r>
      <w:proofErr w:type="spellStart"/>
      <w:r w:rsidRPr="00EB7E2E">
        <w:rPr>
          <w:i/>
          <w:iCs/>
        </w:rPr>
        <w:t>breaking</w:t>
      </w:r>
      <w:proofErr w:type="spellEnd"/>
      <w:r w:rsidRPr="00EB7E2E">
        <w:rPr>
          <w:i/>
          <w:iCs/>
        </w:rPr>
        <w:t xml:space="preserve">. Cette sous-culture vit de l'innovation et de l'expression personnelle. Oser innover, oser avancer. "Do </w:t>
      </w:r>
      <w:proofErr w:type="spellStart"/>
      <w:r w:rsidRPr="00EB7E2E">
        <w:rPr>
          <w:i/>
          <w:iCs/>
        </w:rPr>
        <w:t>what</w:t>
      </w:r>
      <w:proofErr w:type="spellEnd"/>
      <w:r w:rsidRPr="00EB7E2E">
        <w:rPr>
          <w:i/>
          <w:iCs/>
        </w:rPr>
        <w:t xml:space="preserve"> </w:t>
      </w:r>
      <w:proofErr w:type="spellStart"/>
      <w:r w:rsidRPr="00EB7E2E">
        <w:rPr>
          <w:i/>
          <w:iCs/>
        </w:rPr>
        <w:t>you</w:t>
      </w:r>
      <w:proofErr w:type="spellEnd"/>
      <w:r w:rsidRPr="00EB7E2E">
        <w:rPr>
          <w:i/>
          <w:iCs/>
        </w:rPr>
        <w:t xml:space="preserve"> </w:t>
      </w:r>
      <w:proofErr w:type="spellStart"/>
      <w:r w:rsidRPr="00EB7E2E">
        <w:rPr>
          <w:i/>
          <w:iCs/>
        </w:rPr>
        <w:t>can’t</w:t>
      </w:r>
      <w:proofErr w:type="spellEnd"/>
      <w:r w:rsidRPr="00EB7E2E">
        <w:rPr>
          <w:i/>
          <w:iCs/>
        </w:rPr>
        <w:t>", n'est pas notre devise pour rien.</w:t>
      </w:r>
      <w:r w:rsidRPr="60B4A1E1">
        <w:rPr>
          <w:i/>
          <w:iCs/>
        </w:rPr>
        <w:t>”</w:t>
      </w:r>
    </w:p>
    <w:p w14:paraId="14569F67" w14:textId="77777777" w:rsidR="005F2034" w:rsidRDefault="005F2034" w:rsidP="005F2034">
      <w:pPr>
        <w:jc w:val="both"/>
      </w:pPr>
    </w:p>
    <w:p w14:paraId="5A2DE152" w14:textId="77777777" w:rsidR="005F2034" w:rsidRPr="00B96BD5" w:rsidRDefault="005F2034" w:rsidP="005F2034">
      <w:pPr>
        <w:jc w:val="both"/>
        <w:rPr>
          <w:i/>
          <w:iCs/>
        </w:rPr>
      </w:pPr>
      <w:r w:rsidRPr="00BF0678">
        <w:t xml:space="preserve">La chorégraphie, mais aussi l'ensemble de la production, ont constitué un véritable défi. La création </w:t>
      </w:r>
      <w:r>
        <w:t>d’un</w:t>
      </w:r>
      <w:r w:rsidRPr="00BF0678">
        <w:t xml:space="preserve"> Galaxy Z Flip5 grandeur nature </w:t>
      </w:r>
      <w:r>
        <w:t xml:space="preserve">est en soi un véritable exploit </w:t>
      </w:r>
      <w:r w:rsidRPr="00BF0678">
        <w:t>qui a nécessité plus de 2 tonnes d'écrans LED. Mais le résultat</w:t>
      </w:r>
      <w:r>
        <w:t xml:space="preserve"> </w:t>
      </w:r>
      <w:r w:rsidRPr="00BF0678">
        <w:t xml:space="preserve">vaut la peine d'être vu. Et </w:t>
      </w:r>
      <w:r>
        <w:t xml:space="preserve">d’être </w:t>
      </w:r>
      <w:r w:rsidRPr="00BF0678">
        <w:t>écout</w:t>
      </w:r>
      <w:r>
        <w:t>é puisque l</w:t>
      </w:r>
      <w:r w:rsidRPr="00BF0678">
        <w:t xml:space="preserve">'histoire est </w:t>
      </w:r>
      <w:r>
        <w:t xml:space="preserve">narrée </w:t>
      </w:r>
      <w:r w:rsidRPr="00BF0678">
        <w:t xml:space="preserve">par Miss Angel, une artiste hiphop en devenir. Les B-girls dansent sur les airs et les violons de Vivaldi, entièrement transformés par le compositeur et producteur anversois Abraham Blue. Thomas </w:t>
      </w:r>
      <w:proofErr w:type="spellStart"/>
      <w:r w:rsidRPr="00BF0678">
        <w:t>Driesen</w:t>
      </w:r>
      <w:proofErr w:type="spellEnd"/>
      <w:r w:rsidRPr="00BF0678">
        <w:t xml:space="preserve"> ajoute : </w:t>
      </w:r>
      <w:r w:rsidRPr="00B96BD5">
        <w:rPr>
          <w:i/>
          <w:iCs/>
        </w:rPr>
        <w:t xml:space="preserve">"Même la bande-son </w:t>
      </w:r>
      <w:r>
        <w:rPr>
          <w:i/>
          <w:iCs/>
        </w:rPr>
        <w:t>‘flip’ les règles et joue</w:t>
      </w:r>
      <w:r w:rsidRPr="00B96BD5">
        <w:rPr>
          <w:i/>
          <w:iCs/>
        </w:rPr>
        <w:t xml:space="preserve"> entre le passé et le futur, entre les hauts et les bas, et élève littéralement les B-girls vers de nouveaux sommets."</w:t>
      </w:r>
    </w:p>
    <w:p w14:paraId="2D29FBC1" w14:textId="77777777" w:rsidR="005F2034" w:rsidRPr="00B96BD5" w:rsidRDefault="005F2034" w:rsidP="005F2034">
      <w:pPr>
        <w:jc w:val="both"/>
        <w:rPr>
          <w:b/>
          <w:bCs/>
          <w:i/>
          <w:iCs/>
        </w:rPr>
      </w:pPr>
    </w:p>
    <w:p w14:paraId="3EABE358" w14:textId="77777777" w:rsidR="005F2034" w:rsidRDefault="005F2034" w:rsidP="005F2034">
      <w:pPr>
        <w:jc w:val="both"/>
        <w:rPr>
          <w:b/>
          <w:bCs/>
        </w:rPr>
      </w:pPr>
    </w:p>
    <w:p w14:paraId="4A1BB093" w14:textId="77777777" w:rsidR="005F2034" w:rsidRDefault="005F2034" w:rsidP="00E0196C">
      <w:pPr>
        <w:jc w:val="both"/>
      </w:pPr>
    </w:p>
    <w:p w14:paraId="46C35F66" w14:textId="6D6699AB" w:rsidR="009822BA" w:rsidRDefault="00BD3F4E" w:rsidP="00E0196C">
      <w:pPr>
        <w:jc w:val="both"/>
        <w:rPr>
          <w:b/>
          <w:bCs/>
        </w:rPr>
      </w:pPr>
      <w:r>
        <w:rPr>
          <w:b/>
          <w:bCs/>
        </w:rPr>
        <w:t>En route pour le WK</w:t>
      </w:r>
    </w:p>
    <w:p w14:paraId="6FDC371F" w14:textId="2D601B50" w:rsidR="00DA6401" w:rsidRPr="00A4180F" w:rsidRDefault="00DA6401" w:rsidP="00E0196C">
      <w:pPr>
        <w:jc w:val="both"/>
      </w:pPr>
      <w:r w:rsidRPr="00A4180F">
        <w:t xml:space="preserve">Du 22 au 24 septembre 2023, la Belgique sera THE “place to </w:t>
      </w:r>
      <w:proofErr w:type="spellStart"/>
      <w:r w:rsidRPr="00A4180F">
        <w:t>be</w:t>
      </w:r>
      <w:proofErr w:type="spellEnd"/>
      <w:r w:rsidRPr="00A4180F">
        <w:t>” pour la communauté internationale du breakdance. Durant trois jours, des B-girls et B-boys du monde entier exécuteront leurs meilleurs mouvements de danse lors du championnat du monde de breakdance, à Louvain. Au cours de cette compétition visant à décrocher le titre mondial, les danseurs pourront également se qualifier pour les Jeux Olympiques de 2024 à Paris, où le breakdance fera ses débuts olympiques.</w:t>
      </w:r>
    </w:p>
    <w:p w14:paraId="326A33AD" w14:textId="77777777" w:rsidR="009822BA" w:rsidRDefault="009822BA" w:rsidP="00E0196C">
      <w:pPr>
        <w:jc w:val="both"/>
        <w:rPr>
          <w:b/>
          <w:bCs/>
        </w:rPr>
      </w:pPr>
    </w:p>
    <w:p w14:paraId="3A0A1C77" w14:textId="63F416B3" w:rsidR="00B63E35" w:rsidRDefault="00DA6401" w:rsidP="00E0196C">
      <w:pPr>
        <w:jc w:val="both"/>
        <w:rPr>
          <w:i/>
          <w:iCs/>
        </w:rPr>
      </w:pPr>
      <w:r>
        <w:t>Mais Samsung veut être plus qu'un simple 'sponsor'. Voilà pourquoi Maxime '</w:t>
      </w:r>
      <w:proofErr w:type="spellStart"/>
      <w:r>
        <w:t>Madmax</w:t>
      </w:r>
      <w:proofErr w:type="spellEnd"/>
      <w:r>
        <w:t xml:space="preserve">' et </w:t>
      </w:r>
      <w:proofErr w:type="spellStart"/>
      <w:r>
        <w:t>Camine</w:t>
      </w:r>
      <w:proofErr w:type="spellEnd"/>
      <w:r>
        <w:t xml:space="preserve"> peuvent compter sur un soutien supplémentaire de la part de la marque.</w:t>
      </w:r>
      <w:r w:rsidR="00BD7047">
        <w:t xml:space="preserve"> </w:t>
      </w:r>
      <w:r w:rsidR="006D65B8" w:rsidRPr="009E7B2C">
        <w:rPr>
          <w:i/>
          <w:iCs/>
        </w:rPr>
        <w:t xml:space="preserve">"Un battle de breakdance réunit l'individualité, la musique et le sport. Nous y ajoutons également la technologie : la technologie pour capturer vos pas de danse avec un appareil photo aussi flexible que vos mouvements, pour mesurer votre forme physique, pour écouter les rythmes, pour trouver l'inspiration online, pour partager votre </w:t>
      </w:r>
      <w:proofErr w:type="spellStart"/>
      <w:r w:rsidR="006D65B8" w:rsidRPr="60B4A1E1">
        <w:rPr>
          <w:i/>
          <w:iCs/>
        </w:rPr>
        <w:t>headspin</w:t>
      </w:r>
      <w:proofErr w:type="spellEnd"/>
      <w:r w:rsidR="006D65B8" w:rsidRPr="009E7B2C">
        <w:rPr>
          <w:i/>
          <w:iCs/>
        </w:rPr>
        <w:t xml:space="preserve"> le plus cool avec vos amis</w:t>
      </w:r>
      <w:r w:rsidR="006D65B8" w:rsidRPr="5B85D1B4">
        <w:rPr>
          <w:i/>
          <w:iCs/>
        </w:rPr>
        <w:t>.",</w:t>
      </w:r>
      <w:r w:rsidR="00EB4355" w:rsidRPr="3833BBAD">
        <w:rPr>
          <w:i/>
          <w:iCs/>
        </w:rPr>
        <w:t xml:space="preserve"> </w:t>
      </w:r>
      <w:r w:rsidR="006D65B8">
        <w:t xml:space="preserve">explique Laurence </w:t>
      </w:r>
      <w:proofErr w:type="spellStart"/>
      <w:r w:rsidR="006D65B8">
        <w:t>Vandermeer</w:t>
      </w:r>
      <w:proofErr w:type="spellEnd"/>
      <w:r w:rsidR="006D65B8">
        <w:t>.</w:t>
      </w:r>
    </w:p>
    <w:p w14:paraId="6BF3FF70" w14:textId="77777777" w:rsidR="00B63E35" w:rsidRPr="00B63E35" w:rsidRDefault="00B63E35" w:rsidP="00E0196C">
      <w:pPr>
        <w:jc w:val="both"/>
        <w:rPr>
          <w:i/>
          <w:iCs/>
        </w:rPr>
      </w:pPr>
    </w:p>
    <w:p w14:paraId="057B95EF" w14:textId="77777777" w:rsidR="006D65B8" w:rsidRPr="00A4180F" w:rsidRDefault="006D65B8" w:rsidP="00E0196C">
      <w:pPr>
        <w:jc w:val="both"/>
      </w:pPr>
      <w:r w:rsidRPr="00A4180F">
        <w:t xml:space="preserve">La campagne sera diffusée dans les cinémas et </w:t>
      </w:r>
      <w:r>
        <w:t>online</w:t>
      </w:r>
      <w:r w:rsidRPr="00A4180F">
        <w:t xml:space="preserve">. Regardez le film ici (lien </w:t>
      </w:r>
      <w:proofErr w:type="spellStart"/>
      <w:r w:rsidRPr="00A4180F">
        <w:t>Youtube</w:t>
      </w:r>
      <w:proofErr w:type="spellEnd"/>
      <w:r w:rsidRPr="00A4180F">
        <w:t xml:space="preserve"> Samsung).</w:t>
      </w:r>
    </w:p>
    <w:p w14:paraId="394ACBDC" w14:textId="77777777" w:rsidR="006D65B8" w:rsidRPr="006D65B8" w:rsidRDefault="006D65B8" w:rsidP="00E0196C">
      <w:pPr>
        <w:jc w:val="both"/>
        <w:rPr>
          <w:b/>
          <w:bCs/>
        </w:rPr>
      </w:pPr>
    </w:p>
    <w:sectPr w:rsidR="006D65B8" w:rsidRPr="006D65B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2604" w14:textId="77777777" w:rsidR="007655CD" w:rsidRDefault="007655CD" w:rsidP="00124AAB">
      <w:r>
        <w:separator/>
      </w:r>
    </w:p>
  </w:endnote>
  <w:endnote w:type="continuationSeparator" w:id="0">
    <w:p w14:paraId="79E5A5B5" w14:textId="77777777" w:rsidR="007655CD" w:rsidRDefault="007655CD" w:rsidP="00124AAB">
      <w:r>
        <w:continuationSeparator/>
      </w:r>
    </w:p>
  </w:endnote>
  <w:endnote w:type="continuationNotice" w:id="1">
    <w:p w14:paraId="478723DF" w14:textId="77777777" w:rsidR="002752EF" w:rsidRDefault="0027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45F20" w14:textId="77777777" w:rsidR="007655CD" w:rsidRDefault="007655CD" w:rsidP="00124AAB">
      <w:r>
        <w:separator/>
      </w:r>
    </w:p>
  </w:footnote>
  <w:footnote w:type="continuationSeparator" w:id="0">
    <w:p w14:paraId="4D88D9F3" w14:textId="77777777" w:rsidR="007655CD" w:rsidRDefault="007655CD" w:rsidP="00124AAB">
      <w:r>
        <w:continuationSeparator/>
      </w:r>
    </w:p>
  </w:footnote>
  <w:footnote w:type="continuationNotice" w:id="1">
    <w:p w14:paraId="1F14BEC6" w14:textId="77777777" w:rsidR="002752EF" w:rsidRDefault="00275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20B9" w14:textId="6C0F3EC5" w:rsidR="00124AAB" w:rsidRDefault="00124AAB">
    <w:pPr>
      <w:pStyle w:val="Header"/>
    </w:pPr>
    <w:r>
      <w:rPr>
        <w:i/>
        <w:iCs/>
        <w:noProof/>
        <w:lang w:eastAsia="ko-KR"/>
      </w:rPr>
      <w:drawing>
        <wp:anchor distT="0" distB="0" distL="114300" distR="114300" simplePos="0" relativeHeight="251658240" behindDoc="1" locked="0" layoutInCell="1" allowOverlap="1" wp14:anchorId="1FE7EE53" wp14:editId="30C19AE6">
          <wp:simplePos x="0" y="0"/>
          <wp:positionH relativeFrom="column">
            <wp:posOffset>0</wp:posOffset>
          </wp:positionH>
          <wp:positionV relativeFrom="paragraph">
            <wp:posOffset>-426662</wp:posOffset>
          </wp:positionV>
          <wp:extent cx="1617345" cy="1212850"/>
          <wp:effectExtent l="0" t="0" r="0" b="0"/>
          <wp:wrapNone/>
          <wp:docPr id="772419914" name="Picture 77241991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1991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7345" cy="1212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AB"/>
    <w:rsid w:val="00053B3B"/>
    <w:rsid w:val="00056407"/>
    <w:rsid w:val="00085F89"/>
    <w:rsid w:val="00087D52"/>
    <w:rsid w:val="001041EC"/>
    <w:rsid w:val="00115E55"/>
    <w:rsid w:val="00120642"/>
    <w:rsid w:val="00124AAB"/>
    <w:rsid w:val="00152D42"/>
    <w:rsid w:val="00161042"/>
    <w:rsid w:val="001C6135"/>
    <w:rsid w:val="001D4A2E"/>
    <w:rsid w:val="002752EF"/>
    <w:rsid w:val="002C44B8"/>
    <w:rsid w:val="002C65E5"/>
    <w:rsid w:val="002D690F"/>
    <w:rsid w:val="002E5A8D"/>
    <w:rsid w:val="00343EE4"/>
    <w:rsid w:val="0036166A"/>
    <w:rsid w:val="00371BC9"/>
    <w:rsid w:val="0037655A"/>
    <w:rsid w:val="003A18C7"/>
    <w:rsid w:val="003A487C"/>
    <w:rsid w:val="003A75B2"/>
    <w:rsid w:val="003D4C9D"/>
    <w:rsid w:val="003F0086"/>
    <w:rsid w:val="00402789"/>
    <w:rsid w:val="00406AD5"/>
    <w:rsid w:val="00433207"/>
    <w:rsid w:val="004342D5"/>
    <w:rsid w:val="004E6813"/>
    <w:rsid w:val="004F1D5A"/>
    <w:rsid w:val="00537820"/>
    <w:rsid w:val="00537946"/>
    <w:rsid w:val="005440E9"/>
    <w:rsid w:val="005E5EBB"/>
    <w:rsid w:val="005F2034"/>
    <w:rsid w:val="00607F42"/>
    <w:rsid w:val="006128FD"/>
    <w:rsid w:val="006640ED"/>
    <w:rsid w:val="006641A0"/>
    <w:rsid w:val="00664813"/>
    <w:rsid w:val="006662EF"/>
    <w:rsid w:val="00691863"/>
    <w:rsid w:val="0069540D"/>
    <w:rsid w:val="006B66E1"/>
    <w:rsid w:val="006C7F8D"/>
    <w:rsid w:val="006D65B8"/>
    <w:rsid w:val="00703C88"/>
    <w:rsid w:val="00734D2A"/>
    <w:rsid w:val="00735B3C"/>
    <w:rsid w:val="00751125"/>
    <w:rsid w:val="007655CD"/>
    <w:rsid w:val="00773D4E"/>
    <w:rsid w:val="00776660"/>
    <w:rsid w:val="007B5605"/>
    <w:rsid w:val="007C679E"/>
    <w:rsid w:val="007D03A6"/>
    <w:rsid w:val="007D3348"/>
    <w:rsid w:val="00813692"/>
    <w:rsid w:val="008324F1"/>
    <w:rsid w:val="008368C0"/>
    <w:rsid w:val="00841B1F"/>
    <w:rsid w:val="008471C4"/>
    <w:rsid w:val="008B1766"/>
    <w:rsid w:val="008D15D8"/>
    <w:rsid w:val="008D6484"/>
    <w:rsid w:val="008E1733"/>
    <w:rsid w:val="00922872"/>
    <w:rsid w:val="00941271"/>
    <w:rsid w:val="00966A2F"/>
    <w:rsid w:val="009822BA"/>
    <w:rsid w:val="00A00A46"/>
    <w:rsid w:val="00A32F20"/>
    <w:rsid w:val="00A60DAA"/>
    <w:rsid w:val="00A76BD9"/>
    <w:rsid w:val="00AA0E3D"/>
    <w:rsid w:val="00AC40E8"/>
    <w:rsid w:val="00AD2018"/>
    <w:rsid w:val="00AD4CB4"/>
    <w:rsid w:val="00B16430"/>
    <w:rsid w:val="00B63E35"/>
    <w:rsid w:val="00B653A6"/>
    <w:rsid w:val="00B75697"/>
    <w:rsid w:val="00B873AA"/>
    <w:rsid w:val="00B96BD5"/>
    <w:rsid w:val="00BD0FBA"/>
    <w:rsid w:val="00BD3F4E"/>
    <w:rsid w:val="00BD7047"/>
    <w:rsid w:val="00BF0678"/>
    <w:rsid w:val="00C64AE5"/>
    <w:rsid w:val="00CB2386"/>
    <w:rsid w:val="00CD528D"/>
    <w:rsid w:val="00CE6D15"/>
    <w:rsid w:val="00D61E80"/>
    <w:rsid w:val="00D731D3"/>
    <w:rsid w:val="00DA6401"/>
    <w:rsid w:val="00DF64BA"/>
    <w:rsid w:val="00E0196C"/>
    <w:rsid w:val="00E5135A"/>
    <w:rsid w:val="00E74450"/>
    <w:rsid w:val="00E8681A"/>
    <w:rsid w:val="00E8752B"/>
    <w:rsid w:val="00E9316D"/>
    <w:rsid w:val="00EA7A7A"/>
    <w:rsid w:val="00EB4355"/>
    <w:rsid w:val="00EF13FC"/>
    <w:rsid w:val="00F10A7D"/>
    <w:rsid w:val="00F129BE"/>
    <w:rsid w:val="00F44529"/>
    <w:rsid w:val="00F751CF"/>
    <w:rsid w:val="00F9347A"/>
    <w:rsid w:val="00F96D97"/>
    <w:rsid w:val="00FA367A"/>
    <w:rsid w:val="00FD3793"/>
    <w:rsid w:val="0D1AC067"/>
    <w:rsid w:val="24C9B329"/>
    <w:rsid w:val="3833BBAD"/>
    <w:rsid w:val="4356D05D"/>
    <w:rsid w:val="475457F0"/>
    <w:rsid w:val="5B85D1B4"/>
    <w:rsid w:val="5D37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F942E"/>
  <w15:chartTrackingRefBased/>
  <w15:docId w15:val="{F5DD7EFF-8196-41F1-94B6-CB91133B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A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AAB"/>
    <w:pPr>
      <w:tabs>
        <w:tab w:val="center" w:pos="4513"/>
        <w:tab w:val="right" w:pos="9026"/>
      </w:tabs>
    </w:pPr>
  </w:style>
  <w:style w:type="character" w:customStyle="1" w:styleId="HeaderChar">
    <w:name w:val="Header Char"/>
    <w:basedOn w:val="DefaultParagraphFont"/>
    <w:link w:val="Header"/>
    <w:uiPriority w:val="99"/>
    <w:rsid w:val="00124AAB"/>
    <w:rPr>
      <w:lang w:val="fr-FR"/>
    </w:rPr>
  </w:style>
  <w:style w:type="paragraph" w:styleId="Footer">
    <w:name w:val="footer"/>
    <w:basedOn w:val="Normal"/>
    <w:link w:val="FooterChar"/>
    <w:uiPriority w:val="99"/>
    <w:unhideWhenUsed/>
    <w:rsid w:val="00124AAB"/>
    <w:pPr>
      <w:tabs>
        <w:tab w:val="center" w:pos="4513"/>
        <w:tab w:val="right" w:pos="9026"/>
      </w:tabs>
    </w:pPr>
  </w:style>
  <w:style w:type="character" w:customStyle="1" w:styleId="FooterChar">
    <w:name w:val="Footer Char"/>
    <w:basedOn w:val="DefaultParagraphFont"/>
    <w:link w:val="Footer"/>
    <w:uiPriority w:val="99"/>
    <w:rsid w:val="00124AA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76D439955FE84E9163F29A4E5D7886" ma:contentTypeVersion="13" ma:contentTypeDescription="Create a new document." ma:contentTypeScope="" ma:versionID="9d443bc4c5ac9fbc406636eb4c138759">
  <xsd:schema xmlns:xsd="http://www.w3.org/2001/XMLSchema" xmlns:xs="http://www.w3.org/2001/XMLSchema" xmlns:p="http://schemas.microsoft.com/office/2006/metadata/properties" xmlns:ns2="ec11e55f-2c8c-455c-aef4-4ede5f66af60" xmlns:ns3="e86da106-3db9-46f7-80f2-d7a876284763" targetNamespace="http://schemas.microsoft.com/office/2006/metadata/properties" ma:root="true" ma:fieldsID="177b6c28b5ccf7cd9a1309b90863eb4c" ns2:_="" ns3:_="">
    <xsd:import namespace="ec11e55f-2c8c-455c-aef4-4ede5f66af60"/>
    <xsd:import namespace="e86da106-3db9-46f7-80f2-d7a8762847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1e55f-2c8c-455c-aef4-4ede5f66a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da106-3db9-46f7-80f2-d7a8762847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c895274-6ad6-4151-8bc9-92bdec1c3c6a}" ma:internalName="TaxCatchAll" ma:showField="CatchAllData" ma:web="e86da106-3db9-46f7-80f2-d7a876284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1e55f-2c8c-455c-aef4-4ede5f66af60">
      <Terms xmlns="http://schemas.microsoft.com/office/infopath/2007/PartnerControls"/>
    </lcf76f155ced4ddcb4097134ff3c332f>
    <TaxCatchAll xmlns="e86da106-3db9-46f7-80f2-d7a876284763" xsi:nil="true"/>
  </documentManagement>
</p:properties>
</file>

<file path=customXml/itemProps1.xml><?xml version="1.0" encoding="utf-8"?>
<ds:datastoreItem xmlns:ds="http://schemas.openxmlformats.org/officeDocument/2006/customXml" ds:itemID="{9E7EA534-8F44-4A08-B63E-619FACFD98A5}">
  <ds:schemaRefs>
    <ds:schemaRef ds:uri="http://schemas.microsoft.com/sharepoint/v3/contenttype/forms"/>
  </ds:schemaRefs>
</ds:datastoreItem>
</file>

<file path=customXml/itemProps2.xml><?xml version="1.0" encoding="utf-8"?>
<ds:datastoreItem xmlns:ds="http://schemas.openxmlformats.org/officeDocument/2006/customXml" ds:itemID="{C0C5D461-0FB7-4D89-A75C-6F249230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1e55f-2c8c-455c-aef4-4ede5f66af60"/>
    <ds:schemaRef ds:uri="e86da106-3db9-46f7-80f2-d7a876284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027E5-45A2-4A24-81F1-241148925641}">
  <ds:schemaRefs>
    <ds:schemaRef ds:uri="http://schemas.microsoft.com/office/2006/metadata/properties"/>
    <ds:schemaRef ds:uri="http://schemas.microsoft.com/office/infopath/2007/PartnerControls"/>
    <ds:schemaRef ds:uri="ec11e55f-2c8c-455c-aef4-4ede5f66af60"/>
    <ds:schemaRef ds:uri="e86da106-3db9-46f7-80f2-d7a876284763"/>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Dumortier</dc:creator>
  <cp:keywords/>
  <dc:description/>
  <cp:lastModifiedBy>Anne-Cecile Collignon</cp:lastModifiedBy>
  <cp:revision>82</cp:revision>
  <dcterms:created xsi:type="dcterms:W3CDTF">2023-09-04T21:21:00Z</dcterms:created>
  <dcterms:modified xsi:type="dcterms:W3CDTF">2023-09-05T01:55:00Z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0x0101002076D439955FE84E9163F29A4E5D7886</vt:lpwstr>
  </property>
  <property fmtid="{D5CDD505-2E9C-101B-9397-08002B2CF9AE}" pid="3" name="MediaServiceImageTags">
    <vt:lpwstr/>
  </property>
</Properties>
</file>